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51" w:rsidRDefault="00C91151" w:rsidP="00C91151">
      <w:pPr>
        <w:pStyle w:val="Default"/>
      </w:pPr>
    </w:p>
    <w:p w:rsidR="00C91151" w:rsidRDefault="00C91151" w:rsidP="00C91151">
      <w:pPr>
        <w:pStyle w:val="Default"/>
        <w:rPr>
          <w:sz w:val="48"/>
          <w:szCs w:val="48"/>
        </w:rPr>
      </w:pPr>
      <w:r>
        <w:t xml:space="preserve"> </w:t>
      </w:r>
      <w:r>
        <w:rPr>
          <w:b/>
          <w:bCs/>
          <w:sz w:val="48"/>
          <w:szCs w:val="48"/>
        </w:rPr>
        <w:t xml:space="preserve">Protocolo de Puberdade Precoce </w:t>
      </w:r>
    </w:p>
    <w:p w:rsidR="00C91151" w:rsidRDefault="00C91151" w:rsidP="00C911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Dra. Mariana Xavier da Silva </w:t>
      </w:r>
      <w:proofErr w:type="spellStart"/>
      <w:r>
        <w:rPr>
          <w:sz w:val="23"/>
          <w:szCs w:val="23"/>
        </w:rPr>
        <w:t>Marana</w:t>
      </w:r>
      <w:proofErr w:type="spellEnd"/>
      <w:r>
        <w:rPr>
          <w:sz w:val="23"/>
          <w:szCs w:val="23"/>
        </w:rPr>
        <w:t xml:space="preserve"> CRM-PR 2511 </w:t>
      </w:r>
    </w:p>
    <w:p w:rsidR="00C91151" w:rsidRDefault="00C91151" w:rsidP="00C91151">
      <w:pPr>
        <w:pStyle w:val="Default"/>
        <w:rPr>
          <w:sz w:val="23"/>
          <w:szCs w:val="23"/>
        </w:rPr>
      </w:pPr>
    </w:p>
    <w:p w:rsidR="00C91151" w:rsidRDefault="00C91151" w:rsidP="00C91151">
      <w:pPr>
        <w:pStyle w:val="Default"/>
        <w:rPr>
          <w:sz w:val="23"/>
          <w:szCs w:val="23"/>
        </w:rPr>
      </w:pP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Puberdade </w:t>
      </w:r>
    </w:p>
    <w:p w:rsidR="00C91151" w:rsidRDefault="00C91151" w:rsidP="00C911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Termos: </w:t>
      </w:r>
    </w:p>
    <w:p w:rsidR="00C91151" w:rsidRDefault="00C91151" w:rsidP="00C911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Telarca: </w:t>
      </w:r>
      <w:r>
        <w:rPr>
          <w:sz w:val="23"/>
          <w:szCs w:val="23"/>
        </w:rPr>
        <w:t xml:space="preserve">início do desenvolvimento das mamas </w:t>
      </w:r>
    </w:p>
    <w:p w:rsidR="00C91151" w:rsidRDefault="00C91151" w:rsidP="00C91151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Pubarca</w:t>
      </w:r>
      <w:proofErr w:type="spellEnd"/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início do surgimento de pelos </w:t>
      </w:r>
      <w:proofErr w:type="spellStart"/>
      <w:r>
        <w:rPr>
          <w:sz w:val="23"/>
          <w:szCs w:val="23"/>
        </w:rPr>
        <w:t>puberais</w:t>
      </w:r>
      <w:proofErr w:type="spellEnd"/>
      <w:r>
        <w:rPr>
          <w:sz w:val="23"/>
          <w:szCs w:val="23"/>
        </w:rPr>
        <w:t xml:space="preserve"> </w:t>
      </w:r>
    </w:p>
    <w:p w:rsidR="00C91151" w:rsidRDefault="00C91151" w:rsidP="00C911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Menarca: </w:t>
      </w:r>
      <w:r>
        <w:rPr>
          <w:sz w:val="23"/>
          <w:szCs w:val="23"/>
        </w:rPr>
        <w:t xml:space="preserve">data da primeira menstruação </w:t>
      </w:r>
    </w:p>
    <w:p w:rsidR="00C91151" w:rsidRDefault="00C91151" w:rsidP="00C91151">
      <w:pPr>
        <w:pStyle w:val="Default"/>
        <w:rPr>
          <w:sz w:val="23"/>
          <w:szCs w:val="23"/>
        </w:rPr>
      </w:pPr>
    </w:p>
    <w:p w:rsidR="00C91151" w:rsidRDefault="00C91151" w:rsidP="00C91151">
      <w:pPr>
        <w:pStyle w:val="Default"/>
        <w:rPr>
          <w:sz w:val="23"/>
          <w:szCs w:val="23"/>
        </w:rPr>
      </w:pPr>
    </w:p>
    <w:p w:rsidR="00C91151" w:rsidRDefault="00C91151" w:rsidP="00C91151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PUBERDADE PRECOCE </w:t>
      </w:r>
    </w:p>
    <w:p w:rsidR="00C91151" w:rsidRDefault="00C91151" w:rsidP="00C91151">
      <w:pPr>
        <w:pStyle w:val="Default"/>
        <w:rPr>
          <w:sz w:val="36"/>
          <w:szCs w:val="36"/>
        </w:rPr>
      </w:pP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Meninas </w:t>
      </w:r>
      <w:r>
        <w:rPr>
          <w:sz w:val="28"/>
          <w:szCs w:val="28"/>
        </w:rPr>
        <w:t xml:space="preserve">- caracteres sexuais secundários antes de </w:t>
      </w:r>
      <w:proofErr w:type="gramStart"/>
      <w:r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anos e/ou menarca antes dos 9 anos. </w:t>
      </w: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Meninos </w:t>
      </w:r>
      <w:r>
        <w:rPr>
          <w:sz w:val="28"/>
          <w:szCs w:val="28"/>
        </w:rPr>
        <w:t xml:space="preserve">– caracteres sexuais secundários antes dos 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anos </w:t>
      </w:r>
    </w:p>
    <w:p w:rsidR="00C91151" w:rsidRDefault="00C91151" w:rsidP="00C91151">
      <w:pPr>
        <w:pStyle w:val="Default"/>
        <w:rPr>
          <w:sz w:val="28"/>
          <w:szCs w:val="28"/>
        </w:rPr>
      </w:pPr>
    </w:p>
    <w:p w:rsidR="00C91151" w:rsidRDefault="00C91151" w:rsidP="00C91151">
      <w:pPr>
        <w:pStyle w:val="Default"/>
        <w:rPr>
          <w:sz w:val="28"/>
          <w:szCs w:val="28"/>
        </w:rPr>
      </w:pPr>
    </w:p>
    <w:p w:rsidR="00C91151" w:rsidRDefault="00C91151" w:rsidP="00C9115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Primeira consulta </w:t>
      </w:r>
    </w:p>
    <w:p w:rsidR="00C91151" w:rsidRDefault="00C91151" w:rsidP="00C91151">
      <w:pPr>
        <w:pStyle w:val="Default"/>
        <w:rPr>
          <w:sz w:val="28"/>
          <w:szCs w:val="28"/>
        </w:rPr>
      </w:pPr>
    </w:p>
    <w:p w:rsidR="00C91151" w:rsidRDefault="00C91151" w:rsidP="00C9115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Anamnese: </w:t>
      </w:r>
    </w:p>
    <w:p w:rsidR="00C91151" w:rsidRDefault="00C91151" w:rsidP="00C91151">
      <w:pPr>
        <w:pStyle w:val="Default"/>
        <w:rPr>
          <w:sz w:val="28"/>
          <w:szCs w:val="28"/>
        </w:rPr>
      </w:pP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Idade de menarca materna; </w:t>
      </w: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Idade em que o pai começou a fazer a barba; </w:t>
      </w: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Casos semelhantes na família; </w:t>
      </w: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Uso de medicações; </w:t>
      </w: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Altura dos pais; </w:t>
      </w: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Queixas relacionadas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tumores centrais (cefaleia, diplopia ou </w:t>
      </w:r>
      <w:proofErr w:type="spellStart"/>
      <w:r>
        <w:rPr>
          <w:sz w:val="28"/>
          <w:szCs w:val="28"/>
        </w:rPr>
        <w:t>hemianopsia</w:t>
      </w:r>
      <w:proofErr w:type="spellEnd"/>
      <w:r>
        <w:rPr>
          <w:sz w:val="28"/>
          <w:szCs w:val="28"/>
        </w:rPr>
        <w:t xml:space="preserve">); </w:t>
      </w: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Peso e altura e condições de nascimento; </w:t>
      </w: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Idade gestacional (conferir no cartão de nascimento); </w:t>
      </w: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</w:t>
      </w:r>
      <w:proofErr w:type="spellStart"/>
      <w:r>
        <w:rPr>
          <w:sz w:val="28"/>
          <w:szCs w:val="28"/>
        </w:rPr>
        <w:t>Consangüinidade</w:t>
      </w:r>
      <w:proofErr w:type="spellEnd"/>
      <w:r>
        <w:rPr>
          <w:sz w:val="28"/>
          <w:szCs w:val="28"/>
        </w:rPr>
        <w:t xml:space="preserve">; </w:t>
      </w:r>
    </w:p>
    <w:p w:rsidR="00C91151" w:rsidRDefault="00C91151" w:rsidP="00C91151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° Velocidade dos eventos </w:t>
      </w:r>
      <w:proofErr w:type="spellStart"/>
      <w:r>
        <w:rPr>
          <w:sz w:val="28"/>
          <w:szCs w:val="28"/>
        </w:rPr>
        <w:t>puberais</w:t>
      </w:r>
      <w:proofErr w:type="spellEnd"/>
      <w:r>
        <w:rPr>
          <w:sz w:val="28"/>
          <w:szCs w:val="28"/>
        </w:rPr>
        <w:t xml:space="preserve"> </w:t>
      </w:r>
    </w:p>
    <w:p w:rsidR="00C91151" w:rsidRDefault="00C91151" w:rsidP="00C91151">
      <w:pPr>
        <w:pStyle w:val="Default"/>
        <w:rPr>
          <w:b/>
          <w:bCs/>
          <w:sz w:val="28"/>
          <w:szCs w:val="28"/>
        </w:rPr>
      </w:pP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Exame físico</w:t>
      </w:r>
      <w:r>
        <w:rPr>
          <w:sz w:val="28"/>
          <w:szCs w:val="28"/>
        </w:rPr>
        <w:t xml:space="preserve">: </w:t>
      </w:r>
    </w:p>
    <w:p w:rsidR="00C91151" w:rsidRDefault="00C91151" w:rsidP="00C91151">
      <w:pPr>
        <w:pStyle w:val="Default"/>
        <w:rPr>
          <w:sz w:val="28"/>
          <w:szCs w:val="28"/>
        </w:rPr>
      </w:pP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Peso e altura; </w:t>
      </w: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</w:t>
      </w:r>
      <w:proofErr w:type="spellStart"/>
      <w:r>
        <w:rPr>
          <w:sz w:val="28"/>
          <w:szCs w:val="28"/>
        </w:rPr>
        <w:t>Estadiamento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puberal</w:t>
      </w:r>
      <w:proofErr w:type="spellEnd"/>
      <w:r>
        <w:rPr>
          <w:sz w:val="28"/>
          <w:szCs w:val="28"/>
        </w:rPr>
        <w:t xml:space="preserve"> (MPG-ver volume testicular); </w:t>
      </w: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Procurar manchas café-com-leite; </w:t>
      </w: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</w:t>
      </w:r>
      <w:proofErr w:type="gramStart"/>
      <w:r>
        <w:rPr>
          <w:sz w:val="28"/>
          <w:szCs w:val="28"/>
        </w:rPr>
        <w:t>Quadros neurológicos</w:t>
      </w:r>
      <w:proofErr w:type="gramEnd"/>
      <w:r>
        <w:rPr>
          <w:sz w:val="28"/>
          <w:szCs w:val="28"/>
        </w:rPr>
        <w:t xml:space="preserve">; </w:t>
      </w: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Palpar </w:t>
      </w:r>
      <w:proofErr w:type="spellStart"/>
      <w:r>
        <w:rPr>
          <w:sz w:val="28"/>
          <w:szCs w:val="28"/>
        </w:rPr>
        <w:t>tireóide</w:t>
      </w:r>
      <w:proofErr w:type="spellEnd"/>
      <w:r>
        <w:rPr>
          <w:sz w:val="28"/>
          <w:szCs w:val="28"/>
        </w:rPr>
        <w:t xml:space="preserve">; </w:t>
      </w: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procurar sinais de </w:t>
      </w:r>
      <w:proofErr w:type="spellStart"/>
      <w:r>
        <w:rPr>
          <w:sz w:val="28"/>
          <w:szCs w:val="28"/>
        </w:rPr>
        <w:t>virilização</w:t>
      </w:r>
      <w:proofErr w:type="spellEnd"/>
      <w:r>
        <w:rPr>
          <w:sz w:val="28"/>
          <w:szCs w:val="28"/>
        </w:rPr>
        <w:t xml:space="preserve">. </w:t>
      </w:r>
    </w:p>
    <w:p w:rsidR="00C91151" w:rsidRDefault="00C91151" w:rsidP="00C91151">
      <w:pPr>
        <w:pStyle w:val="Default"/>
        <w:rPr>
          <w:sz w:val="28"/>
          <w:szCs w:val="28"/>
        </w:rPr>
      </w:pPr>
    </w:p>
    <w:p w:rsidR="00C91151" w:rsidRDefault="00C91151" w:rsidP="00C91151">
      <w:pPr>
        <w:pStyle w:val="Default"/>
        <w:rPr>
          <w:sz w:val="28"/>
          <w:szCs w:val="28"/>
        </w:rPr>
      </w:pP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Primeira consulta</w:t>
      </w:r>
      <w:r>
        <w:rPr>
          <w:sz w:val="28"/>
          <w:szCs w:val="28"/>
        </w:rPr>
        <w:t xml:space="preserve">: </w:t>
      </w:r>
    </w:p>
    <w:p w:rsidR="00C91151" w:rsidRDefault="00C91151" w:rsidP="00C9115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Exames </w:t>
      </w:r>
    </w:p>
    <w:p w:rsidR="00C91151" w:rsidRDefault="00C91151" w:rsidP="00C91151">
      <w:pPr>
        <w:pStyle w:val="Default"/>
        <w:rPr>
          <w:sz w:val="28"/>
          <w:szCs w:val="28"/>
        </w:rPr>
      </w:pPr>
    </w:p>
    <w:p w:rsidR="00C91151" w:rsidRDefault="00C91151" w:rsidP="00C91151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IO (idade óssea) </w:t>
      </w:r>
    </w:p>
    <w:p w:rsidR="00C91151" w:rsidRDefault="00C91151" w:rsidP="00C91151">
      <w:pPr>
        <w:pStyle w:val="Default"/>
        <w:rPr>
          <w:sz w:val="28"/>
          <w:szCs w:val="28"/>
        </w:rPr>
      </w:pPr>
    </w:p>
    <w:p w:rsidR="00C91151" w:rsidRDefault="00C91151" w:rsidP="00C91151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LH e FSH </w:t>
      </w:r>
    </w:p>
    <w:p w:rsidR="00C91151" w:rsidRDefault="00C91151" w:rsidP="00C91151">
      <w:pPr>
        <w:pStyle w:val="Default"/>
        <w:rPr>
          <w:sz w:val="28"/>
          <w:szCs w:val="28"/>
        </w:rPr>
      </w:pPr>
    </w:p>
    <w:p w:rsidR="00C91151" w:rsidRDefault="00C91151" w:rsidP="00C91151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Estradiol/ Testosterona </w:t>
      </w:r>
    </w:p>
    <w:p w:rsidR="00C91151" w:rsidRDefault="00C91151" w:rsidP="00C91151">
      <w:pPr>
        <w:pStyle w:val="Default"/>
        <w:rPr>
          <w:sz w:val="28"/>
          <w:szCs w:val="28"/>
        </w:rPr>
      </w:pPr>
    </w:p>
    <w:p w:rsidR="00C91151" w:rsidRDefault="00C91151" w:rsidP="00C91151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USG pélvico </w:t>
      </w:r>
    </w:p>
    <w:p w:rsidR="00C91151" w:rsidRDefault="00C91151" w:rsidP="00C91151">
      <w:pPr>
        <w:pStyle w:val="Default"/>
        <w:rPr>
          <w:sz w:val="28"/>
          <w:szCs w:val="28"/>
        </w:rPr>
      </w:pPr>
    </w:p>
    <w:p w:rsidR="00C91151" w:rsidRDefault="00C91151" w:rsidP="00C91151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No menino dosar beta-</w:t>
      </w:r>
      <w:proofErr w:type="spellStart"/>
      <w:r>
        <w:rPr>
          <w:sz w:val="28"/>
          <w:szCs w:val="28"/>
        </w:rPr>
        <w:t>hCG</w:t>
      </w:r>
      <w:proofErr w:type="spellEnd"/>
      <w:r>
        <w:rPr>
          <w:sz w:val="28"/>
          <w:szCs w:val="28"/>
        </w:rPr>
        <w:t xml:space="preserve"> </w:t>
      </w:r>
    </w:p>
    <w:p w:rsidR="00C91151" w:rsidRDefault="00C91151" w:rsidP="00C91151">
      <w:pPr>
        <w:pStyle w:val="Default"/>
        <w:rPr>
          <w:sz w:val="28"/>
          <w:szCs w:val="28"/>
        </w:rPr>
      </w:pPr>
    </w:p>
    <w:p w:rsidR="00C91151" w:rsidRDefault="00C91151" w:rsidP="00C91151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pubarca</w:t>
      </w:r>
      <w:proofErr w:type="spellEnd"/>
      <w:r>
        <w:rPr>
          <w:sz w:val="28"/>
          <w:szCs w:val="28"/>
        </w:rPr>
        <w:t xml:space="preserve"> iso</w:t>
      </w:r>
      <w:r>
        <w:rPr>
          <w:sz w:val="28"/>
          <w:szCs w:val="28"/>
        </w:rPr>
        <w:t xml:space="preserve">lada: </w:t>
      </w:r>
      <w:r>
        <w:rPr>
          <w:sz w:val="28"/>
          <w:szCs w:val="28"/>
        </w:rPr>
        <w:t xml:space="preserve">USG pélvico e adrenal com IO – Observar evolução clínica. </w:t>
      </w:r>
    </w:p>
    <w:p w:rsidR="00C91151" w:rsidRDefault="00C91151" w:rsidP="00C91151">
      <w:pPr>
        <w:pStyle w:val="Default"/>
        <w:rPr>
          <w:sz w:val="28"/>
          <w:szCs w:val="28"/>
        </w:rPr>
      </w:pPr>
    </w:p>
    <w:p w:rsidR="00C91151" w:rsidRDefault="00C91151" w:rsidP="00C91151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No caso de </w:t>
      </w:r>
      <w:proofErr w:type="spellStart"/>
      <w:r>
        <w:rPr>
          <w:sz w:val="28"/>
          <w:szCs w:val="28"/>
        </w:rPr>
        <w:t>macroorquidismo</w:t>
      </w:r>
      <w:proofErr w:type="spellEnd"/>
      <w:r>
        <w:rPr>
          <w:sz w:val="28"/>
          <w:szCs w:val="28"/>
        </w:rPr>
        <w:t xml:space="preserve"> sem </w:t>
      </w:r>
      <w:proofErr w:type="spellStart"/>
      <w:r>
        <w:rPr>
          <w:sz w:val="28"/>
          <w:szCs w:val="28"/>
        </w:rPr>
        <w:t>virilização</w:t>
      </w:r>
      <w:proofErr w:type="spellEnd"/>
      <w:r>
        <w:rPr>
          <w:sz w:val="28"/>
          <w:szCs w:val="28"/>
        </w:rPr>
        <w:t xml:space="preserve"> pensar em hipotireoidismo e pedir dosagem hormonal da </w:t>
      </w:r>
      <w:proofErr w:type="spellStart"/>
      <w:r>
        <w:rPr>
          <w:sz w:val="28"/>
          <w:szCs w:val="28"/>
        </w:rPr>
        <w:t>tireóide</w:t>
      </w:r>
      <w:proofErr w:type="spellEnd"/>
      <w:r>
        <w:rPr>
          <w:sz w:val="28"/>
          <w:szCs w:val="28"/>
        </w:rPr>
        <w:t xml:space="preserve"> (TSH e T4 livre) </w:t>
      </w:r>
    </w:p>
    <w:p w:rsidR="00C91151" w:rsidRDefault="00C91151" w:rsidP="00C91151">
      <w:pPr>
        <w:pStyle w:val="Default"/>
        <w:rPr>
          <w:sz w:val="28"/>
          <w:szCs w:val="28"/>
        </w:rPr>
      </w:pPr>
    </w:p>
    <w:p w:rsidR="00C91151" w:rsidRDefault="00C91151" w:rsidP="00C91151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Segunda consulta </w:t>
      </w:r>
      <w:r>
        <w:rPr>
          <w:sz w:val="28"/>
          <w:szCs w:val="28"/>
        </w:rPr>
        <w:t xml:space="preserve">(em 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meses): </w:t>
      </w:r>
    </w:p>
    <w:p w:rsidR="00C91151" w:rsidRDefault="00C91151" w:rsidP="00C91151">
      <w:pPr>
        <w:pStyle w:val="Default"/>
        <w:rPr>
          <w:sz w:val="28"/>
          <w:szCs w:val="28"/>
        </w:rPr>
      </w:pPr>
    </w:p>
    <w:p w:rsidR="00C91151" w:rsidRDefault="00C91151" w:rsidP="00C91151">
      <w:pPr>
        <w:pStyle w:val="Default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Estadiamento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puberal</w:t>
      </w:r>
      <w:proofErr w:type="spellEnd"/>
      <w:r>
        <w:rPr>
          <w:sz w:val="28"/>
          <w:szCs w:val="28"/>
        </w:rPr>
        <w:t xml:space="preserve">. </w:t>
      </w:r>
    </w:p>
    <w:p w:rsidR="00C91151" w:rsidRDefault="00C91151" w:rsidP="00C91151">
      <w:pPr>
        <w:pStyle w:val="Default"/>
        <w:rPr>
          <w:sz w:val="28"/>
          <w:szCs w:val="28"/>
        </w:rPr>
      </w:pPr>
    </w:p>
    <w:p w:rsidR="00C91151" w:rsidRDefault="00C91151" w:rsidP="00C91151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Velocidade de crescimento </w:t>
      </w:r>
    </w:p>
    <w:p w:rsidR="00C91151" w:rsidRDefault="00C91151" w:rsidP="00C91151">
      <w:pPr>
        <w:pStyle w:val="Default"/>
        <w:rPr>
          <w:sz w:val="28"/>
          <w:szCs w:val="28"/>
        </w:rPr>
      </w:pPr>
    </w:p>
    <w:p w:rsidR="00C91151" w:rsidRDefault="00C91151" w:rsidP="00C91151">
      <w:pPr>
        <w:pStyle w:val="Default"/>
        <w:rPr>
          <w:sz w:val="28"/>
          <w:szCs w:val="28"/>
        </w:rPr>
      </w:pPr>
    </w:p>
    <w:p w:rsidR="00C91151" w:rsidRDefault="00C91151" w:rsidP="00C911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Encaminhar para o endocrinologista infantil se: </w:t>
      </w:r>
    </w:p>
    <w:p w:rsidR="00C91151" w:rsidRDefault="00C91151" w:rsidP="00C91151">
      <w:pPr>
        <w:pStyle w:val="Default"/>
        <w:rPr>
          <w:sz w:val="28"/>
          <w:szCs w:val="28"/>
        </w:rPr>
      </w:pPr>
      <w:bookmarkStart w:id="0" w:name="_GoBack"/>
      <w:bookmarkEnd w:id="0"/>
    </w:p>
    <w:p w:rsidR="00C91151" w:rsidRDefault="00C91151" w:rsidP="00C91151">
      <w:pPr>
        <w:pStyle w:val="Default"/>
        <w:numPr>
          <w:ilvl w:val="0"/>
          <w:numId w:val="4"/>
        </w:numPr>
        <w:spacing w:after="40"/>
        <w:rPr>
          <w:sz w:val="28"/>
          <w:szCs w:val="28"/>
        </w:rPr>
      </w:pPr>
      <w:proofErr w:type="gramStart"/>
      <w:r>
        <w:rPr>
          <w:sz w:val="28"/>
          <w:szCs w:val="28"/>
        </w:rPr>
        <w:t>criança</w:t>
      </w:r>
      <w:proofErr w:type="gramEnd"/>
      <w:r>
        <w:rPr>
          <w:sz w:val="28"/>
          <w:szCs w:val="28"/>
        </w:rPr>
        <w:t xml:space="preserve"> apresentar puberdade precoce com alterações das dosagens hormonais; </w:t>
      </w:r>
    </w:p>
    <w:p w:rsidR="00C91151" w:rsidRDefault="00C91151" w:rsidP="00C91151">
      <w:pPr>
        <w:pStyle w:val="Default"/>
        <w:numPr>
          <w:ilvl w:val="0"/>
          <w:numId w:val="4"/>
        </w:numPr>
        <w:spacing w:after="40"/>
        <w:rPr>
          <w:sz w:val="28"/>
          <w:szCs w:val="28"/>
        </w:rPr>
      </w:pPr>
      <w:proofErr w:type="gramStart"/>
      <w:r>
        <w:rPr>
          <w:sz w:val="28"/>
          <w:szCs w:val="28"/>
        </w:rPr>
        <w:t>criança</w:t>
      </w:r>
      <w:proofErr w:type="gramEnd"/>
      <w:r>
        <w:rPr>
          <w:sz w:val="28"/>
          <w:szCs w:val="28"/>
        </w:rPr>
        <w:t xml:space="preserve"> apresentar puberdade precoce com aumento do volume uterino e/ou ovariano e sinais de estimulação hormonal; </w:t>
      </w:r>
    </w:p>
    <w:p w:rsidR="00C91151" w:rsidRDefault="00C91151" w:rsidP="00C91151">
      <w:pPr>
        <w:pStyle w:val="Default"/>
        <w:numPr>
          <w:ilvl w:val="0"/>
          <w:numId w:val="4"/>
        </w:numPr>
        <w:spacing w:after="40"/>
        <w:rPr>
          <w:sz w:val="28"/>
          <w:szCs w:val="28"/>
        </w:rPr>
      </w:pPr>
      <w:proofErr w:type="gramStart"/>
      <w:r>
        <w:rPr>
          <w:sz w:val="28"/>
          <w:szCs w:val="28"/>
        </w:rPr>
        <w:t>criança</w:t>
      </w:r>
      <w:proofErr w:type="gramEnd"/>
      <w:r>
        <w:rPr>
          <w:sz w:val="28"/>
          <w:szCs w:val="28"/>
        </w:rPr>
        <w:t xml:space="preserve"> apresentar puberdade precoce rapidamente progressiva; </w:t>
      </w:r>
    </w:p>
    <w:p w:rsidR="00C91151" w:rsidRDefault="00C91151" w:rsidP="00C91151">
      <w:pPr>
        <w:pStyle w:val="Default"/>
        <w:numPr>
          <w:ilvl w:val="0"/>
          <w:numId w:val="4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Avanço da idade óssea superior a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anos em relação a idade cronológica; </w:t>
      </w:r>
    </w:p>
    <w:p w:rsidR="00C91151" w:rsidRDefault="00C91151" w:rsidP="00C91151">
      <w:pPr>
        <w:pStyle w:val="Default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criança</w:t>
      </w:r>
      <w:proofErr w:type="gramEnd"/>
      <w:r>
        <w:rPr>
          <w:sz w:val="28"/>
          <w:szCs w:val="28"/>
        </w:rPr>
        <w:t xml:space="preserve"> apresentar puberdade precoce com aumento da velocidade de crescimento (superior a 7 cm/ano); </w:t>
      </w:r>
    </w:p>
    <w:p w:rsidR="00870C1D" w:rsidRDefault="00870C1D"/>
    <w:sectPr w:rsidR="00870C1D" w:rsidSect="00EF50D6">
      <w:pgSz w:w="12240" w:h="16340"/>
      <w:pgMar w:top="1838" w:right="1485" w:bottom="1417" w:left="14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64C"/>
    <w:multiLevelType w:val="hybridMultilevel"/>
    <w:tmpl w:val="D174D1A0"/>
    <w:lvl w:ilvl="0" w:tplc="9F18048C">
      <w:numFmt w:val="bullet"/>
      <w:lvlText w:val=""/>
      <w:lvlJc w:val="left"/>
      <w:pPr>
        <w:ind w:left="735" w:hanging="375"/>
      </w:pPr>
      <w:rPr>
        <w:rFonts w:ascii="Verdana" w:eastAsiaTheme="minorHAnsi" w:hAnsi="Verdana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720ED"/>
    <w:multiLevelType w:val="hybridMultilevel"/>
    <w:tmpl w:val="DC36B8AE"/>
    <w:lvl w:ilvl="0" w:tplc="0416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D3827"/>
    <w:multiLevelType w:val="hybridMultilevel"/>
    <w:tmpl w:val="DE32A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56CC9"/>
    <w:multiLevelType w:val="hybridMultilevel"/>
    <w:tmpl w:val="4126DF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F53AB"/>
    <w:multiLevelType w:val="hybridMultilevel"/>
    <w:tmpl w:val="1EFE6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66A5A"/>
    <w:multiLevelType w:val="hybridMultilevel"/>
    <w:tmpl w:val="935824CE"/>
    <w:lvl w:ilvl="0" w:tplc="9F18048C">
      <w:numFmt w:val="bullet"/>
      <w:lvlText w:val=""/>
      <w:lvlJc w:val="left"/>
      <w:pPr>
        <w:ind w:left="735" w:hanging="375"/>
      </w:pPr>
      <w:rPr>
        <w:rFonts w:ascii="Verdana" w:eastAsiaTheme="minorHAnsi" w:hAnsi="Verdana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51"/>
    <w:rsid w:val="00870C1D"/>
    <w:rsid w:val="00C9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911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911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BAIXIR</dc:creator>
  <cp:lastModifiedBy>BAIXIR</cp:lastModifiedBy>
  <cp:revision>1</cp:revision>
  <dcterms:created xsi:type="dcterms:W3CDTF">2012-04-12T05:04:00Z</dcterms:created>
  <dcterms:modified xsi:type="dcterms:W3CDTF">2012-04-12T05:07:00Z</dcterms:modified>
</cp:coreProperties>
</file>